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C29" w:rsidRPr="00163EAD" w:rsidRDefault="000960A8" w:rsidP="000960A8">
      <w:pPr>
        <w:jc w:val="center"/>
        <w:rPr>
          <w:rFonts w:ascii="Times New Roman" w:hAnsi="Times New Roman" w:cs="Times New Roman"/>
          <w:color w:val="FF0000"/>
          <w:sz w:val="28"/>
          <w:szCs w:val="28"/>
        </w:rPr>
      </w:pPr>
      <w:bookmarkStart w:id="0" w:name="_GoBack"/>
      <w:bookmarkEnd w:id="0"/>
      <w:r w:rsidRPr="00163EAD">
        <w:rPr>
          <w:rFonts w:ascii="Times New Roman" w:hAnsi="Times New Roman" w:cs="Times New Roman"/>
          <w:color w:val="FF0000"/>
          <w:sz w:val="28"/>
          <w:szCs w:val="28"/>
        </w:rPr>
        <w:t>ĐẠI HỘI LẦN THỨ VI NHIỆM KÌ 2020-2022</w:t>
      </w:r>
    </w:p>
    <w:p w:rsidR="00163EAD" w:rsidRDefault="000960A8" w:rsidP="000960A8">
      <w:pPr>
        <w:jc w:val="center"/>
        <w:rPr>
          <w:rFonts w:ascii="Times New Roman" w:hAnsi="Times New Roman" w:cs="Times New Roman"/>
          <w:color w:val="FF0000"/>
          <w:sz w:val="28"/>
          <w:szCs w:val="28"/>
        </w:rPr>
      </w:pPr>
      <w:r w:rsidRPr="00163EAD">
        <w:rPr>
          <w:rFonts w:ascii="Times New Roman" w:hAnsi="Times New Roman" w:cs="Times New Roman"/>
          <w:color w:val="FF0000"/>
          <w:sz w:val="28"/>
          <w:szCs w:val="28"/>
        </w:rPr>
        <w:t>TRƯỜNG: TH&amp;THCS PHONG ĐÔNG</w:t>
      </w:r>
    </w:p>
    <w:p w:rsidR="00163EAD" w:rsidRDefault="00163EAD" w:rsidP="00163EAD">
      <w:pPr>
        <w:rPr>
          <w:rFonts w:ascii="Times New Roman" w:hAnsi="Times New Roman" w:cs="Times New Roman"/>
          <w:sz w:val="28"/>
          <w:szCs w:val="28"/>
        </w:rPr>
      </w:pPr>
    </w:p>
    <w:p w:rsidR="000960A8" w:rsidRDefault="00163EAD" w:rsidP="00163EAD">
      <w:pPr>
        <w:ind w:firstLine="720"/>
        <w:rPr>
          <w:rFonts w:ascii="Times New Roman" w:hAnsi="Times New Roman" w:cs="Times New Roman"/>
          <w:sz w:val="28"/>
          <w:szCs w:val="28"/>
        </w:rPr>
      </w:pPr>
      <w:r>
        <w:rPr>
          <w:rFonts w:ascii="Times New Roman" w:hAnsi="Times New Roman" w:cs="Times New Roman"/>
          <w:sz w:val="28"/>
          <w:szCs w:val="28"/>
        </w:rPr>
        <w:t>Sáng ngày 02/11/2019, Chi bộ Trường TH&amp;THCS Phong Đông, trực thuộc Đảng bộ xã Phong Đông tiến hành Đại hội Chi bộ lần thứ VI, nhiệm kỳ 2010-2022.</w:t>
      </w:r>
      <w:r w:rsidR="00922287">
        <w:rPr>
          <w:rFonts w:ascii="Times New Roman" w:hAnsi="Times New Roman" w:cs="Times New Roman"/>
          <w:sz w:val="28"/>
          <w:szCs w:val="28"/>
        </w:rPr>
        <w:t xml:space="preserve"> Đến dự đại hội có đồng chí Dương Út Cưng- Bí thư Đảng ủy xã Phong Đông và các đồng chí đại diện Ban ngành xã.</w:t>
      </w:r>
    </w:p>
    <w:p w:rsidR="00922287" w:rsidRDefault="00C12E07" w:rsidP="00163EAD">
      <w:pPr>
        <w:ind w:firstLine="720"/>
        <w:rPr>
          <w:rFonts w:ascii="Times New Roman" w:hAnsi="Times New Roman" w:cs="Times New Roman"/>
          <w:sz w:val="28"/>
          <w:szCs w:val="28"/>
        </w:rPr>
      </w:pPr>
      <w:r w:rsidRPr="00C12E07">
        <w:rPr>
          <w:rFonts w:ascii="Times New Roman" w:hAnsi="Times New Roman" w:cs="Times New Roman"/>
          <w:noProof/>
          <w:sz w:val="28"/>
          <w:szCs w:val="28"/>
        </w:rPr>
        <w:drawing>
          <wp:inline distT="0" distB="0" distL="0" distR="0">
            <wp:extent cx="5943335" cy="3371850"/>
            <wp:effectExtent l="0" t="0" r="635" b="0"/>
            <wp:docPr id="1" name="Picture 1" descr="C:\Users\Administrator\Desktop\IMG_20191102_073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IMG_20191102_07332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4710" cy="3372630"/>
                    </a:xfrm>
                    <a:prstGeom prst="rect">
                      <a:avLst/>
                    </a:prstGeom>
                    <a:noFill/>
                    <a:ln>
                      <a:noFill/>
                    </a:ln>
                  </pic:spPr>
                </pic:pic>
              </a:graphicData>
            </a:graphic>
          </wp:inline>
        </w:drawing>
      </w:r>
    </w:p>
    <w:p w:rsidR="00922287" w:rsidRDefault="00922287" w:rsidP="00163EAD">
      <w:pPr>
        <w:ind w:firstLine="720"/>
        <w:rPr>
          <w:rFonts w:ascii="Times New Roman" w:hAnsi="Times New Roman" w:cs="Times New Roman"/>
          <w:sz w:val="28"/>
          <w:szCs w:val="28"/>
        </w:rPr>
      </w:pPr>
    </w:p>
    <w:p w:rsidR="00922287" w:rsidRDefault="00922287" w:rsidP="00C12E07">
      <w:pPr>
        <w:ind w:firstLine="720"/>
        <w:rPr>
          <w:rFonts w:ascii="Times New Roman" w:hAnsi="Times New Roman" w:cs="Times New Roman"/>
          <w:sz w:val="28"/>
          <w:szCs w:val="28"/>
        </w:rPr>
      </w:pPr>
      <w:r>
        <w:rPr>
          <w:rFonts w:ascii="Times New Roman" w:hAnsi="Times New Roman" w:cs="Times New Roman"/>
          <w:sz w:val="28"/>
          <w:szCs w:val="28"/>
        </w:rPr>
        <w:t>Đại hội đã bầu ra 05 đồng chí vào Ban chi ủy khóa mới, 11 đồng chí tham gia đoàn đại biểu dự Đại hội Đảng bộ xã Phong Đông lần thứ XIII, nhiệm kỳ 2010-2025( trong đó 01 đại biểu đương nhiên, 10 chính thức, và 01 dự khuyết).</w:t>
      </w:r>
    </w:p>
    <w:p w:rsidR="00922287" w:rsidRDefault="00922287" w:rsidP="00163EAD">
      <w:pPr>
        <w:ind w:firstLine="720"/>
        <w:rPr>
          <w:rFonts w:ascii="Times New Roman" w:hAnsi="Times New Roman" w:cs="Times New Roman"/>
          <w:sz w:val="28"/>
          <w:szCs w:val="28"/>
        </w:rPr>
      </w:pPr>
    </w:p>
    <w:p w:rsidR="00922287" w:rsidRDefault="00C12E07" w:rsidP="00163EAD">
      <w:pPr>
        <w:ind w:firstLine="720"/>
        <w:rPr>
          <w:rFonts w:ascii="Times New Roman" w:hAnsi="Times New Roman" w:cs="Times New Roman"/>
          <w:sz w:val="28"/>
          <w:szCs w:val="28"/>
        </w:rPr>
      </w:pPr>
      <w:r w:rsidRPr="00C12E07">
        <w:rPr>
          <w:rFonts w:ascii="Times New Roman" w:hAnsi="Times New Roman" w:cs="Times New Roman"/>
          <w:noProof/>
          <w:sz w:val="28"/>
          <w:szCs w:val="28"/>
        </w:rPr>
        <w:lastRenderedPageBreak/>
        <w:drawing>
          <wp:inline distT="0" distB="0" distL="0" distR="0" wp14:anchorId="6749125D" wp14:editId="79527650">
            <wp:extent cx="5943600" cy="2971800"/>
            <wp:effectExtent l="0" t="0" r="0" b="0"/>
            <wp:docPr id="2" name="Picture 2" descr="C:\Users\Administrator\Desktop\IMG_20191102_102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IMG_20191102_10280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rsidR="00C12E07" w:rsidRDefault="00C12E07" w:rsidP="00163EAD">
      <w:pPr>
        <w:ind w:firstLine="720"/>
        <w:rPr>
          <w:rFonts w:ascii="Times New Roman" w:hAnsi="Times New Roman" w:cs="Times New Roman"/>
          <w:sz w:val="28"/>
          <w:szCs w:val="28"/>
        </w:rPr>
      </w:pPr>
    </w:p>
    <w:p w:rsidR="00C12E07" w:rsidRDefault="00C12E07" w:rsidP="00163EAD">
      <w:pPr>
        <w:ind w:firstLine="720"/>
        <w:rPr>
          <w:rFonts w:ascii="Times New Roman" w:hAnsi="Times New Roman" w:cs="Times New Roman"/>
          <w:sz w:val="28"/>
          <w:szCs w:val="28"/>
        </w:rPr>
      </w:pPr>
      <w:r w:rsidRPr="00C12E07">
        <w:rPr>
          <w:rFonts w:ascii="Times New Roman" w:hAnsi="Times New Roman" w:cs="Times New Roman"/>
          <w:noProof/>
          <w:sz w:val="28"/>
          <w:szCs w:val="28"/>
        </w:rPr>
        <w:drawing>
          <wp:inline distT="0" distB="0" distL="0" distR="0">
            <wp:extent cx="5943276" cy="4000500"/>
            <wp:effectExtent l="0" t="0" r="635" b="0"/>
            <wp:docPr id="3" name="Picture 3" descr="C:\Users\Administrator\Desktop\IMG_20191102_1028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IMG_20191102_10284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7643" cy="4003440"/>
                    </a:xfrm>
                    <a:prstGeom prst="rect">
                      <a:avLst/>
                    </a:prstGeom>
                    <a:noFill/>
                    <a:ln>
                      <a:noFill/>
                    </a:ln>
                  </pic:spPr>
                </pic:pic>
              </a:graphicData>
            </a:graphic>
          </wp:inline>
        </w:drawing>
      </w:r>
    </w:p>
    <w:p w:rsidR="00922287" w:rsidRPr="00163EAD" w:rsidRDefault="00922287" w:rsidP="00C12E07">
      <w:pPr>
        <w:ind w:firstLine="720"/>
        <w:rPr>
          <w:rFonts w:ascii="Times New Roman" w:hAnsi="Times New Roman" w:cs="Times New Roman"/>
          <w:sz w:val="28"/>
          <w:szCs w:val="28"/>
        </w:rPr>
      </w:pPr>
      <w:r>
        <w:rPr>
          <w:rFonts w:ascii="Times New Roman" w:hAnsi="Times New Roman" w:cs="Times New Roman"/>
          <w:sz w:val="28"/>
          <w:szCs w:val="28"/>
        </w:rPr>
        <w:t>Đồng chí Mai Văn Hùng được đại hội</w:t>
      </w:r>
      <w:r w:rsidR="00A90D6E">
        <w:rPr>
          <w:rFonts w:ascii="Times New Roman" w:hAnsi="Times New Roman" w:cs="Times New Roman"/>
          <w:sz w:val="28"/>
          <w:szCs w:val="28"/>
        </w:rPr>
        <w:t xml:space="preserve"> tín nhiệm bàu tiếp tục giữ chức vụ Bí thư Chi bộ, đồng chí Hà Thanh Dũng – phó bí thư Chi bộ.</w:t>
      </w:r>
    </w:p>
    <w:sectPr w:rsidR="00922287" w:rsidRPr="00163E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A8"/>
    <w:rsid w:val="000960A8"/>
    <w:rsid w:val="00163EAD"/>
    <w:rsid w:val="00493C29"/>
    <w:rsid w:val="00543917"/>
    <w:rsid w:val="005D7D41"/>
    <w:rsid w:val="00922287"/>
    <w:rsid w:val="00A90D6E"/>
    <w:rsid w:val="00C12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9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9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2</cp:revision>
  <dcterms:created xsi:type="dcterms:W3CDTF">2019-12-24T05:43:00Z</dcterms:created>
  <dcterms:modified xsi:type="dcterms:W3CDTF">2019-12-24T05:43:00Z</dcterms:modified>
</cp:coreProperties>
</file>